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2B" w:rsidRDefault="00F6102B" w:rsidP="00F6102B">
      <w:pPr>
        <w:rPr>
          <w:rFonts w:ascii="Times New Roman" w:hAnsi="Times New Roman" w:cs="Times New Roman"/>
        </w:rPr>
      </w:pPr>
    </w:p>
    <w:p w:rsidR="00CE499E" w:rsidRDefault="00F6102B" w:rsidP="00F6102B">
      <w:pPr>
        <w:jc w:val="center"/>
        <w:rPr>
          <w:rFonts w:ascii="Times New Roman" w:hAnsi="Times New Roman" w:cs="Times New Roman"/>
          <w:b/>
        </w:rPr>
      </w:pPr>
      <w:r w:rsidRPr="00CE499E">
        <w:rPr>
          <w:rFonts w:ascii="Times New Roman" w:hAnsi="Times New Roman" w:cs="Times New Roman"/>
          <w:b/>
        </w:rPr>
        <w:t xml:space="preserve">Трудоустройство выпускников </w:t>
      </w:r>
    </w:p>
    <w:p w:rsidR="00CE499E" w:rsidRDefault="00CE499E" w:rsidP="00F610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МАОУ «Ага-Хангильская средняя общеобразовательная школа имени Базара Барадина»</w:t>
      </w:r>
    </w:p>
    <w:p w:rsidR="0042043C" w:rsidRPr="00CE499E" w:rsidRDefault="00F6102B" w:rsidP="00F6102B">
      <w:pPr>
        <w:jc w:val="center"/>
        <w:rPr>
          <w:rFonts w:ascii="Times New Roman" w:hAnsi="Times New Roman" w:cs="Times New Roman"/>
          <w:b/>
        </w:rPr>
      </w:pPr>
      <w:r w:rsidRPr="00CE499E">
        <w:rPr>
          <w:rFonts w:ascii="Times New Roman" w:hAnsi="Times New Roman" w:cs="Times New Roman"/>
          <w:b/>
        </w:rPr>
        <w:t xml:space="preserve">2018-2019 </w:t>
      </w:r>
      <w:proofErr w:type="spellStart"/>
      <w:r w:rsidRPr="00CE499E">
        <w:rPr>
          <w:rFonts w:ascii="Times New Roman" w:hAnsi="Times New Roman" w:cs="Times New Roman"/>
          <w:b/>
        </w:rPr>
        <w:t>уч</w:t>
      </w:r>
      <w:proofErr w:type="gramStart"/>
      <w:r w:rsidRPr="00CE499E">
        <w:rPr>
          <w:rFonts w:ascii="Times New Roman" w:hAnsi="Times New Roman" w:cs="Times New Roman"/>
          <w:b/>
        </w:rPr>
        <w:t>.г</w:t>
      </w:r>
      <w:proofErr w:type="gramEnd"/>
      <w:r w:rsidRPr="00CE499E">
        <w:rPr>
          <w:rFonts w:ascii="Times New Roman" w:hAnsi="Times New Roman" w:cs="Times New Roman"/>
          <w:b/>
        </w:rPr>
        <w:t>ода</w:t>
      </w:r>
      <w:proofErr w:type="spellEnd"/>
    </w:p>
    <w:tbl>
      <w:tblPr>
        <w:tblpPr w:leftFromText="180" w:rightFromText="180" w:bottomFromText="160" w:vertAnchor="page" w:horzAnchor="margin" w:tblpY="2630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91"/>
        <w:gridCol w:w="2008"/>
        <w:gridCol w:w="2687"/>
        <w:gridCol w:w="3340"/>
        <w:gridCol w:w="2121"/>
      </w:tblGrid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Город, регион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Специальность, факультет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Основа</w:t>
            </w:r>
          </w:p>
          <w:p w:rsidR="00CE499E" w:rsidRDefault="00CE499E" w:rsidP="00CE499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(бюджетная, коммерческая)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ркутск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ИРНИТУ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 w:hint="eastAsia"/>
                <w:color w:val="000000"/>
                <w:spacing w:val="-7"/>
                <w:sz w:val="20"/>
                <w:szCs w:val="20"/>
                <w:lang w:eastAsia="ru-RU"/>
              </w:rPr>
              <w:t>С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троительный – инженер-строитель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Сарана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гинское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АПУ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 w:hint="eastAsia"/>
                <w:color w:val="000000"/>
                <w:spacing w:val="-7"/>
                <w:sz w:val="20"/>
                <w:szCs w:val="20"/>
                <w:lang w:eastAsia="ru-RU"/>
              </w:rPr>
              <w:t>Н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ачфак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учитель начальных классов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99E" w:rsidRDefault="00CE499E" w:rsidP="00CE499E">
            <w:r w:rsidRPr="00DC469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ЧГМА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 w:hint="eastAsia"/>
                <w:color w:val="000000"/>
                <w:spacing w:val="-7"/>
                <w:sz w:val="20"/>
                <w:szCs w:val="20"/>
                <w:lang w:eastAsia="ru-RU"/>
              </w:rPr>
              <w:t>Л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ечфак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врач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r w:rsidRPr="00DC469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ЗабГУ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 w:hint="eastAsia"/>
                <w:color w:val="000000"/>
                <w:spacing w:val="-7"/>
                <w:sz w:val="20"/>
                <w:szCs w:val="20"/>
                <w:lang w:eastAsia="ru-RU"/>
              </w:rPr>
              <w:t>Ю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рфак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r w:rsidRPr="00DC469E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Цынгыдаев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.Агинское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ДОСААФ РОСТО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 w:hint="eastAsia"/>
                <w:color w:val="000000"/>
                <w:spacing w:val="-7"/>
                <w:sz w:val="20"/>
                <w:szCs w:val="20"/>
                <w:lang w:eastAsia="ru-RU"/>
              </w:rPr>
              <w:t>П</w:t>
            </w: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 линии военкомата</w:t>
            </w: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  <w:tr w:rsidR="00CE499E" w:rsidTr="00D62790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99E" w:rsidRDefault="00CE499E" w:rsidP="00CE499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</w:tbl>
    <w:p w:rsidR="006B6453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53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53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53" w:rsidRPr="003D69C7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Трудоустройство выпускников </w:t>
      </w:r>
    </w:p>
    <w:p w:rsidR="006B6453" w:rsidRPr="003D69C7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C7">
        <w:rPr>
          <w:rFonts w:ascii="Times New Roman" w:hAnsi="Times New Roman" w:cs="Times New Roman"/>
          <w:b/>
          <w:sz w:val="28"/>
          <w:szCs w:val="28"/>
        </w:rPr>
        <w:t>МАОУ «Ага-Хангильская средняя общеобразовательная школа имени Базара Барадина»</w:t>
      </w:r>
    </w:p>
    <w:p w:rsidR="006B6453" w:rsidRPr="003D69C7" w:rsidRDefault="006B6453" w:rsidP="006B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C7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3D69C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D69C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D69C7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pPr w:leftFromText="180" w:rightFromText="180" w:bottomFromText="160" w:vertAnchor="page" w:horzAnchor="margin" w:tblpY="2630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91"/>
        <w:gridCol w:w="2008"/>
        <w:gridCol w:w="3666"/>
        <w:gridCol w:w="2361"/>
        <w:gridCol w:w="2121"/>
      </w:tblGrid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Город, регион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Специальность, факультет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Основа</w:t>
            </w:r>
          </w:p>
          <w:p w:rsidR="006B6453" w:rsidRDefault="006B6453" w:rsidP="00226CE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(бюджетная, коммерческая)</w:t>
            </w:r>
          </w:p>
        </w:tc>
      </w:tr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Оюна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 (после 9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.А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гинское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Агинский педагогический колледж </w:t>
            </w:r>
            <w:proofErr w:type="spell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им.Б.Ринчино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Спец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 «Хореография»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бюджет</w:t>
            </w:r>
          </w:p>
        </w:tc>
      </w:tr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Аюн</w:t>
            </w:r>
            <w:proofErr w:type="gram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после 9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.А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гинское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Агинский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медицинский </w:t>
            </w: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колледж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Спец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 «Сестринское дело»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бюджет</w:t>
            </w:r>
          </w:p>
        </w:tc>
      </w:tr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Гончикова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Санжим</w:t>
            </w:r>
            <w:proofErr w:type="gram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после 9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.А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гинское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Агинский педагогический колледж </w:t>
            </w:r>
            <w:proofErr w:type="spell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им.Б.Ринчино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Спец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 «Хореография»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бюджет</w:t>
            </w:r>
          </w:p>
        </w:tc>
      </w:tr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Шайбакова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 (после 10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.А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гинское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Агинский педагогический колледж </w:t>
            </w:r>
            <w:proofErr w:type="spell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им.Б.Ринчино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Уч</w:t>
            </w:r>
            <w:proofErr w:type="spell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нач</w:t>
            </w:r>
            <w:proofErr w:type="spell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 классов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Pr="003D69C7" w:rsidRDefault="006B6453" w:rsidP="00226C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бюджет</w:t>
            </w:r>
          </w:p>
        </w:tc>
      </w:tr>
      <w:tr w:rsidR="006B6453" w:rsidTr="00226CE5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453" w:rsidRDefault="006B6453" w:rsidP="00226CE5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6453" w:rsidRDefault="006B6453" w:rsidP="00226CE5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</w:tr>
    </w:tbl>
    <w:p w:rsidR="00F6102B" w:rsidRDefault="00F6102B" w:rsidP="00CE499E"/>
    <w:sectPr w:rsidR="00F6102B" w:rsidSect="00F610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02B"/>
    <w:rsid w:val="0042043C"/>
    <w:rsid w:val="004C54FF"/>
    <w:rsid w:val="006B6453"/>
    <w:rsid w:val="00785626"/>
    <w:rsid w:val="00965A59"/>
    <w:rsid w:val="00A674D5"/>
    <w:rsid w:val="00CE499E"/>
    <w:rsid w:val="00D62790"/>
    <w:rsid w:val="00DC182B"/>
    <w:rsid w:val="00DF2F89"/>
    <w:rsid w:val="00F6102B"/>
    <w:rsid w:val="00FC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2019-09-02T00:47:00Z</cp:lastPrinted>
  <dcterms:created xsi:type="dcterms:W3CDTF">2019-09-02T00:44:00Z</dcterms:created>
  <dcterms:modified xsi:type="dcterms:W3CDTF">2020-10-07T02:11:00Z</dcterms:modified>
</cp:coreProperties>
</file>